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5B3FFD" w14:textId="77777777" w:rsidR="000B45A9" w:rsidRPr="000B45A9" w:rsidRDefault="000B45A9" w:rsidP="000B45A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B45A9">
        <w:rPr>
          <w:rFonts w:ascii="Times New Roman" w:hAnsi="Times New Roman" w:cs="Times New Roman"/>
          <w:b/>
          <w:sz w:val="28"/>
          <w:szCs w:val="28"/>
          <w:lang w:val="ru-RU"/>
        </w:rPr>
        <w:t>ПОЯСНИТЕЛЬНАЯ ЗАПИСКА</w:t>
      </w:r>
    </w:p>
    <w:p w14:paraId="0C2CB119" w14:textId="77777777" w:rsidR="006047B2" w:rsidRDefault="000B45A9" w:rsidP="006047B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F64F7">
        <w:rPr>
          <w:rFonts w:ascii="Times New Roman" w:hAnsi="Times New Roman" w:cs="Times New Roman"/>
          <w:b/>
          <w:sz w:val="28"/>
          <w:szCs w:val="28"/>
          <w:lang w:val="ru-RU"/>
        </w:rPr>
        <w:t>к проекту</w:t>
      </w:r>
      <w:r w:rsidR="006047B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приказа</w:t>
      </w:r>
      <w:r w:rsidRPr="003F64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6047B2" w:rsidRPr="006047B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Министра финансов Республики Казахстан </w:t>
      </w:r>
    </w:p>
    <w:p w14:paraId="5B296919" w14:textId="10BD65F9" w:rsidR="003F64F7" w:rsidRPr="003F64F7" w:rsidRDefault="006047B2" w:rsidP="006047B2">
      <w:pPr>
        <w:pStyle w:val="a3"/>
        <w:jc w:val="center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«</w:t>
      </w:r>
      <w:r w:rsidRPr="006047B2">
        <w:rPr>
          <w:rFonts w:ascii="Times New Roman" w:hAnsi="Times New Roman" w:cs="Times New Roman"/>
          <w:b/>
          <w:sz w:val="28"/>
          <w:szCs w:val="28"/>
          <w:lang w:val="ru-RU"/>
        </w:rPr>
        <w:t>О внесении изменений в приказ Министра финансов Республики Казахстан от 15 февраля 2018 года № 193 «Об утверждении осуществления задержания (приостановления) наличных денежных средств и (или) денежных инструментов, перемещаемых через таможенную границу Евразийского экономического союза, при получении информации, предоставляемой правоохранительными органами и (или) уполномоченным органом о возможной причастности к отмыванию доходов, полученных преступным путем и финансированию терроризма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»»</w:t>
      </w:r>
    </w:p>
    <w:p w14:paraId="5EB1CFAD" w14:textId="77777777" w:rsidR="000B45A9" w:rsidRDefault="003F64F7" w:rsidP="003F64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B45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B45A9" w:rsidRPr="000B45A9">
        <w:rPr>
          <w:rFonts w:ascii="Times New Roman" w:hAnsi="Times New Roman" w:cs="Times New Roman"/>
          <w:sz w:val="28"/>
          <w:szCs w:val="28"/>
          <w:lang w:val="ru-RU"/>
        </w:rPr>
        <w:t>(далее – Проект)</w:t>
      </w:r>
    </w:p>
    <w:p w14:paraId="667919C1" w14:textId="77777777" w:rsidR="00D53DA8" w:rsidRPr="000B45A9" w:rsidRDefault="00D53DA8" w:rsidP="00070D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4EDDEF42" w14:textId="77777777" w:rsidR="000B45A9" w:rsidRPr="000B45A9" w:rsidRDefault="000B45A9" w:rsidP="000B45A9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3309144" w14:textId="77777777" w:rsidR="000B45A9" w:rsidRPr="000B45A9" w:rsidRDefault="000B45A9" w:rsidP="000C5DC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B45A9">
        <w:rPr>
          <w:rFonts w:ascii="Times New Roman" w:hAnsi="Times New Roman" w:cs="Times New Roman"/>
          <w:b/>
          <w:sz w:val="28"/>
          <w:szCs w:val="28"/>
          <w:lang w:val="ru-RU"/>
        </w:rPr>
        <w:t>Наименование государственного органа-разработчика.</w:t>
      </w:r>
    </w:p>
    <w:p w14:paraId="6941B2D2" w14:textId="77777777" w:rsidR="000B45A9" w:rsidRPr="000B45A9" w:rsidRDefault="000B45A9" w:rsidP="000C5DC2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45A9">
        <w:rPr>
          <w:rFonts w:ascii="Times New Roman" w:hAnsi="Times New Roman" w:cs="Times New Roman"/>
          <w:sz w:val="28"/>
          <w:szCs w:val="28"/>
          <w:lang w:val="ru-RU"/>
        </w:rPr>
        <w:t>Министерство финансов Республики Казахстан.</w:t>
      </w:r>
    </w:p>
    <w:p w14:paraId="7A0F1375" w14:textId="77777777" w:rsidR="00827F4B" w:rsidRPr="00827F4B" w:rsidRDefault="00827F4B" w:rsidP="00827F4B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827F4B">
        <w:rPr>
          <w:rFonts w:ascii="Times New Roman" w:eastAsia="Calibri" w:hAnsi="Times New Roman" w:cs="Times New Roman"/>
          <w:b/>
          <w:sz w:val="28"/>
          <w:szCs w:val="28"/>
          <w:lang w:val="ru-RU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 (или) другие обоснования необходимости его принятия.</w:t>
      </w:r>
    </w:p>
    <w:p w14:paraId="035038E7" w14:textId="10407D15" w:rsidR="000B45A9" w:rsidRPr="000B45A9" w:rsidRDefault="000B45A9" w:rsidP="000E3D3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45A9">
        <w:rPr>
          <w:rFonts w:ascii="Times New Roman" w:hAnsi="Times New Roman" w:cs="Times New Roman"/>
          <w:sz w:val="28"/>
          <w:szCs w:val="28"/>
          <w:lang w:val="ru-RU"/>
        </w:rPr>
        <w:t>Проект раз</w:t>
      </w:r>
      <w:r w:rsidR="00D53DA8">
        <w:rPr>
          <w:rFonts w:ascii="Times New Roman" w:hAnsi="Times New Roman" w:cs="Times New Roman"/>
          <w:sz w:val="28"/>
          <w:szCs w:val="28"/>
          <w:lang w:val="ru-RU"/>
        </w:rPr>
        <w:t>работан</w:t>
      </w:r>
      <w:r w:rsidR="00827F4B">
        <w:rPr>
          <w:rFonts w:ascii="Times New Roman" w:hAnsi="Times New Roman" w:cs="Times New Roman"/>
          <w:sz w:val="28"/>
          <w:szCs w:val="28"/>
          <w:lang w:val="ru-RU"/>
        </w:rPr>
        <w:t xml:space="preserve"> в соответствии с </w:t>
      </w:r>
      <w:r w:rsidR="00827F4B" w:rsidRPr="00827F4B">
        <w:rPr>
          <w:rFonts w:ascii="Times New Roman" w:hAnsi="Times New Roman" w:cs="Times New Roman"/>
          <w:sz w:val="28"/>
          <w:szCs w:val="28"/>
          <w:lang w:val="ru-RU"/>
        </w:rPr>
        <w:t xml:space="preserve">Законом Республики Казахстан </w:t>
      </w:r>
      <w:r w:rsidR="00380875">
        <w:rPr>
          <w:rFonts w:ascii="Times New Roman" w:hAnsi="Times New Roman" w:cs="Times New Roman"/>
          <w:sz w:val="28"/>
          <w:szCs w:val="28"/>
          <w:lang w:val="ru-RU"/>
        </w:rPr>
        <w:br/>
      </w:r>
      <w:r w:rsidR="00827F4B" w:rsidRPr="00827F4B">
        <w:rPr>
          <w:rFonts w:ascii="Times New Roman" w:hAnsi="Times New Roman" w:cs="Times New Roman"/>
          <w:sz w:val="28"/>
          <w:szCs w:val="28"/>
          <w:lang w:val="ru-RU"/>
        </w:rPr>
        <w:t>«О внесении изменений и дополнений в некоторые законодательные акты Республики Казахстан по вопросам противодействия легализации (отмыванию) доходов, полученных преступным путем, финансированию терроризма и финансированию распространени</w:t>
      </w:r>
      <w:r w:rsidR="00827F4B">
        <w:rPr>
          <w:rFonts w:ascii="Times New Roman" w:hAnsi="Times New Roman" w:cs="Times New Roman"/>
          <w:sz w:val="28"/>
          <w:szCs w:val="28"/>
          <w:lang w:val="ru-RU"/>
        </w:rPr>
        <w:t>я оружия массового уничтожения»</w:t>
      </w:r>
      <w:r w:rsidR="000E3D3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80875">
        <w:rPr>
          <w:rFonts w:ascii="Times New Roman" w:hAnsi="Times New Roman" w:cs="Times New Roman"/>
          <w:sz w:val="28"/>
          <w:szCs w:val="28"/>
          <w:lang w:val="ru-RU"/>
        </w:rPr>
        <w:br/>
      </w:r>
      <w:r w:rsidR="000E3D35">
        <w:rPr>
          <w:rFonts w:ascii="Times New Roman" w:hAnsi="Times New Roman" w:cs="Times New Roman"/>
          <w:sz w:val="28"/>
          <w:szCs w:val="28"/>
          <w:lang w:val="ru-RU"/>
        </w:rPr>
        <w:t>(далее – Закон)</w:t>
      </w:r>
      <w:r w:rsidR="00827F4B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1F66A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37A3AC8B" w14:textId="77777777" w:rsidR="000B45A9" w:rsidRPr="000C5DC2" w:rsidRDefault="000B45A9" w:rsidP="000C5DC2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14:paraId="1D1F13F0" w14:textId="77777777" w:rsidR="000B45A9" w:rsidRPr="000C5DC2" w:rsidRDefault="000B45A9" w:rsidP="000C5DC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5DC2">
        <w:rPr>
          <w:rFonts w:ascii="Times New Roman" w:hAnsi="Times New Roman" w:cs="Times New Roman"/>
          <w:sz w:val="28"/>
          <w:szCs w:val="28"/>
          <w:lang w:val="ru-RU"/>
        </w:rPr>
        <w:t>Принятие Проекта не потребует выделения финансовых средств из республиканского бюджета.</w:t>
      </w:r>
    </w:p>
    <w:p w14:paraId="4C4C9496" w14:textId="77777777" w:rsidR="000B45A9" w:rsidRPr="000C5DC2" w:rsidRDefault="000B45A9" w:rsidP="000C5DC2">
      <w:pPr>
        <w:pStyle w:val="a3"/>
        <w:numPr>
          <w:ilvl w:val="0"/>
          <w:numId w:val="1"/>
        </w:numPr>
        <w:tabs>
          <w:tab w:val="left" w:pos="709"/>
          <w:tab w:val="left" w:pos="1134"/>
        </w:tabs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Предполагаемые социально-экономические, правовые и (или) иные последствия для широкого круга населения в случае принятия проекта </w:t>
      </w:r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14:paraId="30ED1363" w14:textId="77777777" w:rsidR="000B45A9" w:rsidRPr="000B45A9" w:rsidRDefault="000B45A9" w:rsidP="000C5DC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45A9">
        <w:rPr>
          <w:rFonts w:ascii="Times New Roman" w:hAnsi="Times New Roman" w:cs="Times New Roman"/>
          <w:sz w:val="28"/>
          <w:szCs w:val="28"/>
          <w:lang w:val="ru-RU"/>
        </w:rPr>
        <w:t>Принятие Проекта не повлечет отрицательных социально-экономических и/или правовых последствий и не окажет влияни</w:t>
      </w:r>
      <w:r w:rsidR="001E237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0B45A9">
        <w:rPr>
          <w:rFonts w:ascii="Times New Roman" w:hAnsi="Times New Roman" w:cs="Times New Roman"/>
          <w:sz w:val="28"/>
          <w:szCs w:val="28"/>
          <w:lang w:val="ru-RU"/>
        </w:rPr>
        <w:t xml:space="preserve"> на обеспечение национальной безопасности.</w:t>
      </w:r>
    </w:p>
    <w:p w14:paraId="120D8F17" w14:textId="77777777" w:rsidR="000B45A9" w:rsidRPr="000C5DC2" w:rsidRDefault="000B45A9" w:rsidP="000C5DC2">
      <w:pPr>
        <w:pStyle w:val="a3"/>
        <w:numPr>
          <w:ilvl w:val="0"/>
          <w:numId w:val="1"/>
        </w:numPr>
        <w:tabs>
          <w:tab w:val="left" w:pos="567"/>
          <w:tab w:val="left" w:pos="1134"/>
        </w:tabs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>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категории).</w:t>
      </w:r>
    </w:p>
    <w:p w14:paraId="0F181F5A" w14:textId="27415BE3" w:rsidR="000E3D35" w:rsidRDefault="00B45BC0" w:rsidP="000E3D3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B45BC0">
        <w:rPr>
          <w:rFonts w:ascii="Times New Roman" w:hAnsi="Times New Roman" w:cs="Times New Roman"/>
          <w:sz w:val="28"/>
          <w:szCs w:val="28"/>
          <w:lang w:val="ru-RU"/>
        </w:rPr>
        <w:t xml:space="preserve">Целью Проекта является </w:t>
      </w:r>
      <w:r w:rsidR="000E3D35">
        <w:rPr>
          <w:rFonts w:ascii="Times New Roman" w:hAnsi="Times New Roman" w:cs="Times New Roman"/>
          <w:sz w:val="28"/>
          <w:szCs w:val="28"/>
          <w:lang w:val="kk-KZ"/>
        </w:rPr>
        <w:t xml:space="preserve">актуализация </w:t>
      </w:r>
      <w:r w:rsidRPr="00B45BC0">
        <w:rPr>
          <w:rFonts w:ascii="Times New Roman" w:hAnsi="Times New Roman" w:cs="Times New Roman"/>
          <w:sz w:val="28"/>
          <w:szCs w:val="28"/>
          <w:lang w:val="ru-RU"/>
        </w:rPr>
        <w:t>приказ</w:t>
      </w:r>
      <w:r w:rsidR="000E3D35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B45BC0">
        <w:rPr>
          <w:rFonts w:ascii="Times New Roman" w:hAnsi="Times New Roman" w:cs="Times New Roman"/>
          <w:sz w:val="28"/>
          <w:szCs w:val="28"/>
          <w:lang w:val="ru-RU"/>
        </w:rPr>
        <w:t xml:space="preserve"> Министра фи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нансов Республики Казахстан от </w:t>
      </w:r>
      <w:r w:rsidRPr="00B45BC0">
        <w:rPr>
          <w:rFonts w:ascii="Times New Roman" w:hAnsi="Times New Roman" w:cs="Times New Roman"/>
          <w:sz w:val="28"/>
          <w:szCs w:val="28"/>
          <w:lang w:val="ru-RU"/>
        </w:rPr>
        <w:t>15 февраля 2018 года № 193 «Об утверждении осуществления задержания (приостановления) наличных денежных средств и (или) денежных инструментов, перемещаемых через таможенную границу Евразийского экономического союза, при получении информации, предоставляемой правоохранительными органами и (или) уполномоченным органом о возможной причастности к отмыванию доходов, полученных преступным пут</w:t>
      </w:r>
      <w:r w:rsidR="000E3D35">
        <w:rPr>
          <w:rFonts w:ascii="Times New Roman" w:hAnsi="Times New Roman" w:cs="Times New Roman"/>
          <w:sz w:val="28"/>
          <w:szCs w:val="28"/>
          <w:lang w:val="ru-RU"/>
        </w:rPr>
        <w:t xml:space="preserve">ем и финансированию терроризма» в части </w:t>
      </w:r>
      <w:r w:rsidR="000E3D35" w:rsidRPr="000E3D35">
        <w:rPr>
          <w:rFonts w:ascii="Times New Roman" w:hAnsi="Times New Roman" w:cs="Times New Roman"/>
          <w:sz w:val="28"/>
          <w:szCs w:val="28"/>
          <w:lang w:val="ru-RU"/>
        </w:rPr>
        <w:t>замены</w:t>
      </w:r>
      <w:r w:rsidR="000E3D3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E3D35" w:rsidRPr="00B45BC0">
        <w:rPr>
          <w:rFonts w:ascii="Times New Roman" w:hAnsi="Times New Roman" w:cs="Times New Roman"/>
          <w:sz w:val="28"/>
          <w:szCs w:val="28"/>
          <w:lang w:val="ru-RU"/>
        </w:rPr>
        <w:t>слов</w:t>
      </w:r>
      <w:proofErr w:type="gramEnd"/>
      <w:r w:rsidR="000E3D3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E3D35" w:rsidRPr="000E3D35">
        <w:rPr>
          <w:rFonts w:ascii="Times New Roman" w:hAnsi="Times New Roman" w:cs="Times New Roman"/>
          <w:sz w:val="28"/>
          <w:szCs w:val="28"/>
          <w:lang w:val="ru-RU"/>
        </w:rPr>
        <w:t xml:space="preserve">«и финансированию терроризма» </w:t>
      </w:r>
      <w:proofErr w:type="gramStart"/>
      <w:r w:rsidR="000E3D35" w:rsidRPr="000E3D35">
        <w:rPr>
          <w:rFonts w:ascii="Times New Roman" w:hAnsi="Times New Roman" w:cs="Times New Roman"/>
          <w:sz w:val="28"/>
          <w:szCs w:val="28"/>
          <w:lang w:val="ru-RU"/>
        </w:rPr>
        <w:t>на</w:t>
      </w:r>
      <w:proofErr w:type="gramEnd"/>
      <w:r w:rsidR="000E3D35" w:rsidRPr="000E3D35">
        <w:rPr>
          <w:rFonts w:ascii="Times New Roman" w:hAnsi="Times New Roman" w:cs="Times New Roman"/>
          <w:sz w:val="28"/>
          <w:szCs w:val="28"/>
          <w:lang w:val="ru-RU"/>
        </w:rPr>
        <w:t xml:space="preserve"> «, </w:t>
      </w:r>
      <w:proofErr w:type="gramStart"/>
      <w:r w:rsidR="000E3D35" w:rsidRPr="000E3D35">
        <w:rPr>
          <w:rFonts w:ascii="Times New Roman" w:hAnsi="Times New Roman" w:cs="Times New Roman"/>
          <w:sz w:val="28"/>
          <w:szCs w:val="28"/>
          <w:lang w:val="ru-RU"/>
        </w:rPr>
        <w:t>финансированию</w:t>
      </w:r>
      <w:proofErr w:type="gramEnd"/>
      <w:r w:rsidR="000E3D35" w:rsidRPr="000E3D35">
        <w:rPr>
          <w:rFonts w:ascii="Times New Roman" w:hAnsi="Times New Roman" w:cs="Times New Roman"/>
          <w:sz w:val="28"/>
          <w:szCs w:val="28"/>
          <w:lang w:val="ru-RU"/>
        </w:rPr>
        <w:t xml:space="preserve"> терроризма и финансированию распространения оружия массового уничтожения»</w:t>
      </w:r>
      <w:r w:rsidR="000E3D35" w:rsidRPr="000E3D3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E3D35" w:rsidRPr="00B45BC0">
        <w:rPr>
          <w:rFonts w:ascii="Times New Roman" w:hAnsi="Times New Roman" w:cs="Times New Roman"/>
          <w:sz w:val="28"/>
          <w:szCs w:val="28"/>
          <w:lang w:val="ru-RU"/>
        </w:rPr>
        <w:t>в соответствие с З</w:t>
      </w:r>
      <w:r w:rsidR="000E3D35">
        <w:rPr>
          <w:rFonts w:ascii="Times New Roman" w:hAnsi="Times New Roman" w:cs="Times New Roman"/>
          <w:sz w:val="28"/>
          <w:szCs w:val="28"/>
          <w:lang w:val="ru-RU"/>
        </w:rPr>
        <w:t>аконом.</w:t>
      </w:r>
    </w:p>
    <w:p w14:paraId="14E9F30D" w14:textId="0E7C48C5" w:rsidR="00827F4B" w:rsidRPr="00B45BC0" w:rsidRDefault="000B45A9" w:rsidP="00B45B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>6. 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необходимости.</w:t>
      </w:r>
      <w:r w:rsidR="00827F4B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14:paraId="6CE832CE" w14:textId="77777777" w:rsidR="00827F4B" w:rsidRDefault="000B45A9" w:rsidP="00827F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45A9">
        <w:rPr>
          <w:rFonts w:ascii="Times New Roman" w:hAnsi="Times New Roman" w:cs="Times New Roman"/>
          <w:sz w:val="28"/>
          <w:szCs w:val="28"/>
          <w:lang w:val="ru-RU"/>
        </w:rPr>
        <w:t>Не требуется.</w:t>
      </w:r>
      <w:r w:rsidR="00827F4B">
        <w:rPr>
          <w:rFonts w:ascii="Times New Roman" w:hAnsi="Times New Roman" w:cs="Times New Roman"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sz w:val="28"/>
          <w:szCs w:val="28"/>
          <w:lang w:val="ru-RU"/>
        </w:rPr>
        <w:tab/>
      </w:r>
    </w:p>
    <w:p w14:paraId="4C5BABD2" w14:textId="77777777" w:rsidR="00827F4B" w:rsidRDefault="0030383E" w:rsidP="00827F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0383E">
        <w:rPr>
          <w:rFonts w:ascii="Times New Roman" w:hAnsi="Times New Roman" w:cs="Times New Roman"/>
          <w:b/>
          <w:sz w:val="28"/>
          <w:szCs w:val="28"/>
          <w:lang w:val="ru-RU"/>
        </w:rPr>
        <w:t>7.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="000B45A9" w:rsidRPr="000C5DC2">
        <w:rPr>
          <w:rFonts w:ascii="Times New Roman" w:hAnsi="Times New Roman" w:cs="Times New Roman"/>
          <w:b/>
          <w:sz w:val="28"/>
          <w:szCs w:val="28"/>
          <w:lang w:val="ru-RU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  <w:r w:rsidR="00827F4B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14:paraId="28BF919A" w14:textId="77777777" w:rsidR="00827F4B" w:rsidRDefault="000B45A9" w:rsidP="00827F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45A9">
        <w:rPr>
          <w:rFonts w:ascii="Times New Roman" w:hAnsi="Times New Roman" w:cs="Times New Roman"/>
          <w:sz w:val="28"/>
          <w:szCs w:val="28"/>
          <w:lang w:val="ru-RU"/>
        </w:rPr>
        <w:t>Соответствует.</w:t>
      </w:r>
      <w:r w:rsidR="00827F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27F4B">
        <w:rPr>
          <w:rFonts w:ascii="Times New Roman" w:hAnsi="Times New Roman" w:cs="Times New Roman"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sz w:val="28"/>
          <w:szCs w:val="28"/>
          <w:lang w:val="ru-RU"/>
        </w:rPr>
        <w:tab/>
      </w:r>
    </w:p>
    <w:p w14:paraId="4D176AA6" w14:textId="77777777" w:rsidR="00827F4B" w:rsidRDefault="0030383E" w:rsidP="00827F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0383E">
        <w:rPr>
          <w:rFonts w:ascii="Times New Roman" w:hAnsi="Times New Roman" w:cs="Times New Roman"/>
          <w:b/>
          <w:sz w:val="28"/>
          <w:szCs w:val="28"/>
          <w:lang w:val="ru-RU"/>
        </w:rPr>
        <w:t>8.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B45A9" w:rsidRPr="000C5DC2">
        <w:rPr>
          <w:rFonts w:ascii="Times New Roman" w:hAnsi="Times New Roman" w:cs="Times New Roman"/>
          <w:b/>
          <w:sz w:val="28"/>
          <w:szCs w:val="28"/>
          <w:lang w:val="ru-RU"/>
        </w:rPr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  <w:r w:rsidR="00827F4B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14:paraId="5211F6E0" w14:textId="16634942" w:rsidR="00D20E17" w:rsidRDefault="00D20E17" w:rsidP="00827F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45A9">
        <w:rPr>
          <w:rFonts w:ascii="Times New Roman" w:hAnsi="Times New Roman" w:cs="Times New Roman"/>
          <w:sz w:val="28"/>
          <w:szCs w:val="28"/>
          <w:lang w:val="ru-RU"/>
        </w:rPr>
        <w:t>Проект не повлечет снижени</w:t>
      </w:r>
      <w:r w:rsidR="001E237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0B45A9">
        <w:rPr>
          <w:rFonts w:ascii="Times New Roman" w:hAnsi="Times New Roman" w:cs="Times New Roman"/>
          <w:sz w:val="28"/>
          <w:szCs w:val="28"/>
          <w:lang w:val="ru-RU"/>
        </w:rPr>
        <w:t xml:space="preserve"> и (или) увеличени</w:t>
      </w:r>
      <w:r w:rsidR="001E237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0B45A9">
        <w:rPr>
          <w:rFonts w:ascii="Times New Roman" w:hAnsi="Times New Roman" w:cs="Times New Roman"/>
          <w:sz w:val="28"/>
          <w:szCs w:val="28"/>
          <w:lang w:val="ru-RU"/>
        </w:rPr>
        <w:t xml:space="preserve"> затрат субъектов частного предпринимательства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638E22B" w14:textId="77777777" w:rsidR="000B45A9" w:rsidRDefault="000B45A9" w:rsidP="000B45A9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9FE327A" w14:textId="77777777" w:rsidR="00827F4B" w:rsidRDefault="00827F4B" w:rsidP="000B45A9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998E1A6" w14:textId="77777777" w:rsidR="000B45A9" w:rsidRPr="000C5DC2" w:rsidRDefault="000B45A9" w:rsidP="000B45A9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B45A9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Министр финансов </w:t>
      </w:r>
    </w:p>
    <w:p w14:paraId="59157532" w14:textId="77777777" w:rsidR="000B45A9" w:rsidRPr="000C5DC2" w:rsidRDefault="000B45A9" w:rsidP="000C5DC2">
      <w:pPr>
        <w:pStyle w:val="a3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Республики Казахстан </w:t>
      </w:r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9419AB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9419AB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031F0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М. </w:t>
      </w:r>
      <w:proofErr w:type="spellStart"/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>Такиев</w:t>
      </w:r>
      <w:bookmarkStart w:id="0" w:name="_GoBack"/>
      <w:bookmarkEnd w:id="0"/>
      <w:proofErr w:type="spellEnd"/>
    </w:p>
    <w:sectPr w:rsidR="000B45A9" w:rsidRPr="000C5DC2" w:rsidSect="00D51092">
      <w:headerReference w:type="default" r:id="rId9"/>
      <w:pgSz w:w="12240" w:h="15840"/>
      <w:pgMar w:top="1418" w:right="851" w:bottom="1418" w:left="1418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D7356A8" w15:done="0"/>
  <w15:commentEx w15:paraId="78F4D6D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C06C81" w16cex:dateUtc="2025-11-13T09:41:00Z"/>
  <w16cex:commentExtensible w16cex:durableId="2CC06CA5" w16cex:dateUtc="2025-11-13T09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D7356A8" w16cid:durableId="2CC06C81"/>
  <w16cid:commentId w16cid:paraId="78F4D6D6" w16cid:durableId="2CC06CA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3E0060" w14:textId="77777777" w:rsidR="00012030" w:rsidRDefault="00012030">
      <w:pPr>
        <w:spacing w:after="0" w:line="240" w:lineRule="auto"/>
      </w:pPr>
      <w:r>
        <w:separator/>
      </w:r>
    </w:p>
  </w:endnote>
  <w:endnote w:type="continuationSeparator" w:id="0">
    <w:p w14:paraId="573E17A8" w14:textId="77777777" w:rsidR="00012030" w:rsidRDefault="00012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C39D5B" w14:textId="77777777" w:rsidR="00012030" w:rsidRDefault="00012030">
      <w:pPr>
        <w:spacing w:after="0" w:line="240" w:lineRule="auto"/>
      </w:pPr>
      <w:r>
        <w:separator/>
      </w:r>
    </w:p>
  </w:footnote>
  <w:footnote w:type="continuationSeparator" w:id="0">
    <w:p w14:paraId="7AE06143" w14:textId="77777777" w:rsidR="00012030" w:rsidRDefault="00012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12093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4B9B82C" w14:textId="6B3F3BD2" w:rsidR="00070DB8" w:rsidRPr="00070DB8" w:rsidRDefault="00070DB8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70D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70D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70D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76A84" w:rsidRPr="00D76A84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</w:t>
        </w:r>
        <w:r w:rsidRPr="00070DB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3DB56CA" w14:textId="77777777" w:rsidR="00070DB8" w:rsidRDefault="00070DB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B0880"/>
    <w:multiLevelType w:val="hybridMultilevel"/>
    <w:tmpl w:val="7D602CBE"/>
    <w:lvl w:ilvl="0" w:tplc="CEFC4912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1E65282"/>
    <w:multiLevelType w:val="hybridMultilevel"/>
    <w:tmpl w:val="9998DA02"/>
    <w:lvl w:ilvl="0" w:tplc="997CD2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Жанар Кинисовна Байбазарова">
    <w15:presenceInfo w15:providerId="AD" w15:userId="S-1-5-21-3132570165-2898613162-186165057-235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5A9"/>
    <w:rsid w:val="00012030"/>
    <w:rsid w:val="00031F01"/>
    <w:rsid w:val="000468BE"/>
    <w:rsid w:val="000477DF"/>
    <w:rsid w:val="00070DB8"/>
    <w:rsid w:val="000869F2"/>
    <w:rsid w:val="00095597"/>
    <w:rsid w:val="000B45A9"/>
    <w:rsid w:val="000C5DC2"/>
    <w:rsid w:val="000E3D35"/>
    <w:rsid w:val="0011623B"/>
    <w:rsid w:val="00120E78"/>
    <w:rsid w:val="001B264F"/>
    <w:rsid w:val="001E237F"/>
    <w:rsid w:val="001F66AC"/>
    <w:rsid w:val="002101D9"/>
    <w:rsid w:val="00216AFE"/>
    <w:rsid w:val="002612DC"/>
    <w:rsid w:val="00265D08"/>
    <w:rsid w:val="002901E3"/>
    <w:rsid w:val="0029163D"/>
    <w:rsid w:val="002917B5"/>
    <w:rsid w:val="00297A2D"/>
    <w:rsid w:val="0030383E"/>
    <w:rsid w:val="00341C3B"/>
    <w:rsid w:val="00380875"/>
    <w:rsid w:val="003A2981"/>
    <w:rsid w:val="003F64F7"/>
    <w:rsid w:val="0040614B"/>
    <w:rsid w:val="00443033"/>
    <w:rsid w:val="00484B3B"/>
    <w:rsid w:val="004B799B"/>
    <w:rsid w:val="004D4A2F"/>
    <w:rsid w:val="004E347A"/>
    <w:rsid w:val="00531F1F"/>
    <w:rsid w:val="00552D7E"/>
    <w:rsid w:val="005557B5"/>
    <w:rsid w:val="00562421"/>
    <w:rsid w:val="005629EE"/>
    <w:rsid w:val="005C1757"/>
    <w:rsid w:val="00601EDF"/>
    <w:rsid w:val="006047B2"/>
    <w:rsid w:val="00630006"/>
    <w:rsid w:val="00634BA4"/>
    <w:rsid w:val="00656F04"/>
    <w:rsid w:val="00673D4B"/>
    <w:rsid w:val="006913B2"/>
    <w:rsid w:val="006F0517"/>
    <w:rsid w:val="0073320D"/>
    <w:rsid w:val="007522B5"/>
    <w:rsid w:val="007F6538"/>
    <w:rsid w:val="00827F4B"/>
    <w:rsid w:val="00837E99"/>
    <w:rsid w:val="00844284"/>
    <w:rsid w:val="008551DF"/>
    <w:rsid w:val="00926462"/>
    <w:rsid w:val="009333D2"/>
    <w:rsid w:val="00941408"/>
    <w:rsid w:val="009419AB"/>
    <w:rsid w:val="0095751C"/>
    <w:rsid w:val="009A27FF"/>
    <w:rsid w:val="009B7F90"/>
    <w:rsid w:val="009F48AC"/>
    <w:rsid w:val="00A10CBF"/>
    <w:rsid w:val="00A266C0"/>
    <w:rsid w:val="00A40805"/>
    <w:rsid w:val="00A9496E"/>
    <w:rsid w:val="00A96047"/>
    <w:rsid w:val="00AA5379"/>
    <w:rsid w:val="00AD49E4"/>
    <w:rsid w:val="00B10F7C"/>
    <w:rsid w:val="00B45BC0"/>
    <w:rsid w:val="00B52B56"/>
    <w:rsid w:val="00B67148"/>
    <w:rsid w:val="00B85ED5"/>
    <w:rsid w:val="00BB1C7F"/>
    <w:rsid w:val="00BC016A"/>
    <w:rsid w:val="00C91EDD"/>
    <w:rsid w:val="00CD198B"/>
    <w:rsid w:val="00CF0C36"/>
    <w:rsid w:val="00D0687F"/>
    <w:rsid w:val="00D20E17"/>
    <w:rsid w:val="00D47A66"/>
    <w:rsid w:val="00D51092"/>
    <w:rsid w:val="00D53DA8"/>
    <w:rsid w:val="00D60A2C"/>
    <w:rsid w:val="00D621C6"/>
    <w:rsid w:val="00D62F40"/>
    <w:rsid w:val="00D76A84"/>
    <w:rsid w:val="00D958BE"/>
    <w:rsid w:val="00D971E6"/>
    <w:rsid w:val="00DA7A08"/>
    <w:rsid w:val="00E20CC2"/>
    <w:rsid w:val="00E46424"/>
    <w:rsid w:val="00E67AA2"/>
    <w:rsid w:val="00E8010C"/>
    <w:rsid w:val="00E97532"/>
    <w:rsid w:val="00EE32C0"/>
    <w:rsid w:val="00F409FE"/>
    <w:rsid w:val="00F413FC"/>
    <w:rsid w:val="00F76869"/>
    <w:rsid w:val="00F93D12"/>
    <w:rsid w:val="00FA5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A103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D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45A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A54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A543B"/>
    <w:rPr>
      <w:rFonts w:ascii="Segoe UI" w:hAnsi="Segoe UI" w:cs="Segoe UI"/>
      <w:sz w:val="18"/>
      <w:szCs w:val="18"/>
      <w:lang w:val="ru-RU"/>
    </w:rPr>
  </w:style>
  <w:style w:type="table" w:styleId="a6">
    <w:name w:val="Table Grid"/>
    <w:basedOn w:val="a1"/>
    <w:uiPriority w:val="39"/>
    <w:rsid w:val="00673D4B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">
    <w:name w:val="s1"/>
    <w:qFormat/>
    <w:rsid w:val="00673D4B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7">
    <w:name w:val="header"/>
    <w:basedOn w:val="a"/>
    <w:link w:val="a8"/>
    <w:uiPriority w:val="99"/>
    <w:unhideWhenUsed/>
    <w:rsid w:val="00070D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0DB8"/>
  </w:style>
  <w:style w:type="paragraph" w:styleId="a9">
    <w:name w:val="footer"/>
    <w:basedOn w:val="a"/>
    <w:link w:val="aa"/>
    <w:uiPriority w:val="99"/>
    <w:unhideWhenUsed/>
    <w:rsid w:val="00070D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0DB8"/>
  </w:style>
  <w:style w:type="character" w:styleId="ab">
    <w:name w:val="Strong"/>
    <w:basedOn w:val="a0"/>
    <w:uiPriority w:val="22"/>
    <w:qFormat/>
    <w:rsid w:val="00531F1F"/>
    <w:rPr>
      <w:b/>
      <w:bCs/>
    </w:rPr>
  </w:style>
  <w:style w:type="paragraph" w:styleId="ac">
    <w:name w:val="Normal (Web)"/>
    <w:basedOn w:val="a"/>
    <w:uiPriority w:val="99"/>
    <w:semiHidden/>
    <w:unhideWhenUsed/>
    <w:rsid w:val="00855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List Paragraph"/>
    <w:basedOn w:val="a"/>
    <w:uiPriority w:val="34"/>
    <w:qFormat/>
    <w:rsid w:val="00827F4B"/>
    <w:pPr>
      <w:ind w:left="720"/>
      <w:contextualSpacing/>
    </w:pPr>
  </w:style>
  <w:style w:type="character" w:styleId="ae">
    <w:name w:val="Hyperlink"/>
    <w:basedOn w:val="a0"/>
    <w:uiPriority w:val="99"/>
    <w:semiHidden/>
    <w:unhideWhenUsed/>
    <w:rsid w:val="00443033"/>
    <w:rPr>
      <w:color w:val="9A1616"/>
      <w:sz w:val="24"/>
      <w:szCs w:val="24"/>
      <w:u w:val="single"/>
      <w:shd w:val="clear" w:color="auto" w:fill="auto"/>
      <w:vertAlign w:val="baseline"/>
    </w:rPr>
  </w:style>
  <w:style w:type="character" w:styleId="af">
    <w:name w:val="annotation reference"/>
    <w:basedOn w:val="a0"/>
    <w:uiPriority w:val="99"/>
    <w:semiHidden/>
    <w:unhideWhenUsed/>
    <w:rsid w:val="00484B3B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84B3B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484B3B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84B3B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484B3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D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45A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A54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A543B"/>
    <w:rPr>
      <w:rFonts w:ascii="Segoe UI" w:hAnsi="Segoe UI" w:cs="Segoe UI"/>
      <w:sz w:val="18"/>
      <w:szCs w:val="18"/>
      <w:lang w:val="ru-RU"/>
    </w:rPr>
  </w:style>
  <w:style w:type="table" w:styleId="a6">
    <w:name w:val="Table Grid"/>
    <w:basedOn w:val="a1"/>
    <w:uiPriority w:val="39"/>
    <w:rsid w:val="00673D4B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">
    <w:name w:val="s1"/>
    <w:qFormat/>
    <w:rsid w:val="00673D4B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7">
    <w:name w:val="header"/>
    <w:basedOn w:val="a"/>
    <w:link w:val="a8"/>
    <w:uiPriority w:val="99"/>
    <w:unhideWhenUsed/>
    <w:rsid w:val="00070D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0DB8"/>
  </w:style>
  <w:style w:type="paragraph" w:styleId="a9">
    <w:name w:val="footer"/>
    <w:basedOn w:val="a"/>
    <w:link w:val="aa"/>
    <w:uiPriority w:val="99"/>
    <w:unhideWhenUsed/>
    <w:rsid w:val="00070D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0DB8"/>
  </w:style>
  <w:style w:type="character" w:styleId="ab">
    <w:name w:val="Strong"/>
    <w:basedOn w:val="a0"/>
    <w:uiPriority w:val="22"/>
    <w:qFormat/>
    <w:rsid w:val="00531F1F"/>
    <w:rPr>
      <w:b/>
      <w:bCs/>
    </w:rPr>
  </w:style>
  <w:style w:type="paragraph" w:styleId="ac">
    <w:name w:val="Normal (Web)"/>
    <w:basedOn w:val="a"/>
    <w:uiPriority w:val="99"/>
    <w:semiHidden/>
    <w:unhideWhenUsed/>
    <w:rsid w:val="00855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List Paragraph"/>
    <w:basedOn w:val="a"/>
    <w:uiPriority w:val="34"/>
    <w:qFormat/>
    <w:rsid w:val="00827F4B"/>
    <w:pPr>
      <w:ind w:left="720"/>
      <w:contextualSpacing/>
    </w:pPr>
  </w:style>
  <w:style w:type="character" w:styleId="ae">
    <w:name w:val="Hyperlink"/>
    <w:basedOn w:val="a0"/>
    <w:uiPriority w:val="99"/>
    <w:semiHidden/>
    <w:unhideWhenUsed/>
    <w:rsid w:val="00443033"/>
    <w:rPr>
      <w:color w:val="9A1616"/>
      <w:sz w:val="24"/>
      <w:szCs w:val="24"/>
      <w:u w:val="single"/>
      <w:shd w:val="clear" w:color="auto" w:fill="auto"/>
      <w:vertAlign w:val="baseline"/>
    </w:rPr>
  </w:style>
  <w:style w:type="character" w:styleId="af">
    <w:name w:val="annotation reference"/>
    <w:basedOn w:val="a0"/>
    <w:uiPriority w:val="99"/>
    <w:semiHidden/>
    <w:unhideWhenUsed/>
    <w:rsid w:val="00484B3B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84B3B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484B3B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84B3B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484B3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49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290BBC-A7AD-49F0-A040-CA568BBFB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 Саметова Акилбековна</dc:creator>
  <cp:keywords/>
  <dc:description/>
  <cp:lastModifiedBy>Жуманалина Нургуль</cp:lastModifiedBy>
  <cp:revision>5</cp:revision>
  <cp:lastPrinted>2025-11-03T12:31:00Z</cp:lastPrinted>
  <dcterms:created xsi:type="dcterms:W3CDTF">2025-11-13T06:23:00Z</dcterms:created>
  <dcterms:modified xsi:type="dcterms:W3CDTF">2025-11-14T04:59:00Z</dcterms:modified>
</cp:coreProperties>
</file>